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946B4" w14:textId="6B2A3B88" w:rsidR="006A416E" w:rsidRDefault="006A416E" w:rsidP="006A416E">
      <w:pPr>
        <w:pStyle w:val="Kop1"/>
        <w:jc w:val="center"/>
        <w:rPr>
          <w:rFonts w:ascii="Times New Roman" w:eastAsia="Times New Roman" w:hAnsi="Times New Roman" w:cs="Times New Roman"/>
          <w:b/>
          <w:sz w:val="22"/>
          <w:szCs w:val="22"/>
        </w:rPr>
      </w:pPr>
      <w:bookmarkStart w:id="0" w:name="_bdzqz9z6m3qr" w:colFirst="0" w:colLast="0"/>
      <w:bookmarkStart w:id="1" w:name="_ld3eml6yhjcx" w:colFirst="0" w:colLast="0"/>
      <w:bookmarkEnd w:id="0"/>
      <w:bookmarkEnd w:id="1"/>
      <w:r w:rsidRPr="00E92780">
        <w:rPr>
          <w:rFonts w:ascii="Times New Roman" w:eastAsia="Times New Roman" w:hAnsi="Times New Roman" w:cs="Times New Roman"/>
          <w:b/>
          <w:noProof/>
          <w:sz w:val="28"/>
          <w:szCs w:val="28"/>
        </w:rPr>
        <w:drawing>
          <wp:inline distT="0" distB="0" distL="0" distR="0" wp14:anchorId="4E3ACFEF" wp14:editId="23C09D5A">
            <wp:extent cx="1987498" cy="790943"/>
            <wp:effectExtent l="0" t="0" r="0" b="0"/>
            <wp:docPr id="490704680"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04680" name="Afbeelding 1" descr="Afbeelding met tekst, Lettertype, schermopname, Graphics&#10;&#10;Door AI gegenereerde inhoud is mogelijk onjuist."/>
                    <pic:cNvPicPr/>
                  </pic:nvPicPr>
                  <pic:blipFill>
                    <a:blip r:embed="rId7"/>
                    <a:stretch>
                      <a:fillRect/>
                    </a:stretch>
                  </pic:blipFill>
                  <pic:spPr>
                    <a:xfrm>
                      <a:off x="0" y="0"/>
                      <a:ext cx="1987498" cy="790943"/>
                    </a:xfrm>
                    <a:prstGeom prst="rect">
                      <a:avLst/>
                    </a:prstGeom>
                  </pic:spPr>
                </pic:pic>
              </a:graphicData>
            </a:graphic>
          </wp:inline>
        </w:drawing>
      </w:r>
    </w:p>
    <w:p w14:paraId="72E097D6" w14:textId="744A1660" w:rsidR="006A416E" w:rsidRDefault="006A416E" w:rsidP="006A416E">
      <w:pPr>
        <w:pStyle w:val="Kop1"/>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Privacyverklaring</w:t>
      </w:r>
    </w:p>
    <w:p w14:paraId="2D2DE71A" w14:textId="77777777" w:rsidR="006A416E" w:rsidRDefault="00176339" w:rsidP="006A416E">
      <w:pPr>
        <w:jc w:val="both"/>
        <w:rPr>
          <w:rFonts w:ascii="Times New Roman" w:eastAsia="Times New Roman" w:hAnsi="Times New Roman" w:cs="Times New Roman"/>
        </w:rPr>
      </w:pPr>
      <w:r w:rsidRPr="00176339">
        <w:rPr>
          <w:noProof/>
          <w14:ligatures w14:val="standardContextual"/>
        </w:rPr>
        <w:pict w14:anchorId="0C55D23C">
          <v:rect id="_x0000_i1025" alt="" style="width:444.55pt;height:.05pt;mso-width-percent:0;mso-height-percent:0;mso-width-percent:0;mso-height-percent:0" o:hrpct="980" o:hralign="center" o:hrstd="t" o:hr="t" fillcolor="#a0a0a0" stroked="f"/>
        </w:pict>
      </w:r>
    </w:p>
    <w:p w14:paraId="55079BBF" w14:textId="77777777" w:rsidR="006A416E" w:rsidRDefault="006A416E" w:rsidP="006A416E">
      <w:pPr>
        <w:jc w:val="both"/>
        <w:rPr>
          <w:rFonts w:ascii="Times New Roman" w:eastAsia="Times New Roman" w:hAnsi="Times New Roman" w:cs="Times New Roman"/>
        </w:rPr>
      </w:pPr>
    </w:p>
    <w:p w14:paraId="1FEEDD48" w14:textId="0E8850CB" w:rsidR="006A416E" w:rsidRDefault="006A416E" w:rsidP="006A416E">
      <w:pPr>
        <w:jc w:val="both"/>
        <w:rPr>
          <w:rFonts w:ascii="Times New Roman" w:eastAsia="Times New Roman" w:hAnsi="Times New Roman" w:cs="Times New Roman"/>
          <w:highlight w:val="yellow"/>
        </w:rPr>
      </w:pPr>
      <w:r>
        <w:rPr>
          <w:rFonts w:ascii="Times New Roman" w:eastAsia="Times New Roman" w:hAnsi="Times New Roman" w:cs="Times New Roman"/>
        </w:rPr>
        <w:t>Laatst bijgew</w:t>
      </w:r>
      <w:r w:rsidRPr="006A416E">
        <w:rPr>
          <w:rFonts w:ascii="Times New Roman" w:eastAsia="Times New Roman" w:hAnsi="Times New Roman" w:cs="Times New Roman"/>
        </w:rPr>
        <w:t>erkt: 27-06-2025</w:t>
      </w:r>
    </w:p>
    <w:p w14:paraId="29ABE667" w14:textId="77777777" w:rsidR="006A416E" w:rsidRDefault="006A416E" w:rsidP="006A416E">
      <w:pPr>
        <w:jc w:val="both"/>
        <w:rPr>
          <w:rFonts w:ascii="Times New Roman" w:eastAsia="Times New Roman" w:hAnsi="Times New Roman" w:cs="Times New Roman"/>
        </w:rPr>
      </w:pPr>
    </w:p>
    <w:p w14:paraId="42B2CFB0" w14:textId="6068D02E"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 xml:space="preserve">De website </w:t>
      </w:r>
      <w:hyperlink r:id="rId8" w:history="1">
        <w:r w:rsidR="00754943" w:rsidRPr="00C104B9">
          <w:rPr>
            <w:rStyle w:val="Hyperlink"/>
            <w:rFonts w:ascii="Times New Roman" w:eastAsia="Times New Roman" w:hAnsi="Times New Roman" w:cs="Times New Roman"/>
          </w:rPr>
          <w:t>www.thermasola.com</w:t>
        </w:r>
      </w:hyperlink>
      <w:r>
        <w:rPr>
          <w:rFonts w:ascii="Times New Roman" w:eastAsia="Times New Roman" w:hAnsi="Times New Roman" w:cs="Times New Roman"/>
        </w:rPr>
        <w:t xml:space="preserve"> is eigendom van en wordt uitgebaat door de Belgische Commanditaire vennootschap IN2-TRADING. We hechten veel waarde aan uw privacy. In dit privacybeleid leggen we uit welke persoonlijke gegevens we verzamelen, met wie we samenwerken, hoe we de gegevens gebruiken, delen en beschermen. We raden u aan om dit privacybeleid zorgvuldig door te lezen. </w:t>
      </w:r>
    </w:p>
    <w:p w14:paraId="60D67DB5" w14:textId="77777777" w:rsidR="006A416E" w:rsidRDefault="006A416E" w:rsidP="006A416E">
      <w:pPr>
        <w:jc w:val="both"/>
        <w:rPr>
          <w:rFonts w:ascii="Times New Roman" w:eastAsia="Times New Roman" w:hAnsi="Times New Roman" w:cs="Times New Roman"/>
        </w:rPr>
      </w:pPr>
    </w:p>
    <w:p w14:paraId="1FA182BD"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Identiteit en contactgegevens van de verwerkingsverantwoordelijke en diens vertegenwoordiger</w:t>
      </w:r>
    </w:p>
    <w:p w14:paraId="12215B6A" w14:textId="77777777" w:rsidR="006A416E" w:rsidRDefault="006A416E" w:rsidP="006A416E">
      <w:pPr>
        <w:jc w:val="both"/>
        <w:rPr>
          <w:rFonts w:ascii="Times New Roman" w:eastAsia="Times New Roman" w:hAnsi="Times New Roman" w:cs="Times New Roman"/>
        </w:rPr>
      </w:pPr>
    </w:p>
    <w:p w14:paraId="24BCA150" w14:textId="77777777" w:rsidR="006A416E" w:rsidRDefault="006A416E" w:rsidP="006A416E">
      <w:pPr>
        <w:spacing w:line="240" w:lineRule="auto"/>
        <w:jc w:val="both"/>
        <w:rPr>
          <w:rFonts w:ascii="Times New Roman" w:eastAsia="Times New Roman" w:hAnsi="Times New Roman" w:cs="Times New Roman"/>
          <w:b/>
        </w:rPr>
      </w:pPr>
      <w:r>
        <w:rPr>
          <w:rFonts w:ascii="Times New Roman" w:eastAsia="Times New Roman" w:hAnsi="Times New Roman" w:cs="Times New Roman"/>
        </w:rPr>
        <w:t>Vennootschapsnaam: IN2-TRADING</w:t>
      </w:r>
    </w:p>
    <w:p w14:paraId="73854F8E" w14:textId="77777777" w:rsidR="006A416E" w:rsidRDefault="006A416E" w:rsidP="006A416E">
      <w:pPr>
        <w:spacing w:line="240" w:lineRule="auto"/>
        <w:jc w:val="both"/>
        <w:rPr>
          <w:rFonts w:ascii="Times New Roman" w:eastAsia="Times New Roman" w:hAnsi="Times New Roman" w:cs="Times New Roman"/>
        </w:rPr>
      </w:pPr>
      <w:r>
        <w:rPr>
          <w:rFonts w:ascii="Times New Roman" w:eastAsia="Times New Roman" w:hAnsi="Times New Roman" w:cs="Times New Roman"/>
        </w:rPr>
        <w:t>Rechtsvorm: Commanditaire Vennootschap (CommV)</w:t>
      </w:r>
    </w:p>
    <w:p w14:paraId="5C49DE17" w14:textId="77777777" w:rsidR="006A416E" w:rsidRDefault="006A416E" w:rsidP="006A416E">
      <w:pPr>
        <w:spacing w:line="240" w:lineRule="auto"/>
        <w:jc w:val="both"/>
        <w:rPr>
          <w:rFonts w:ascii="Times New Roman" w:eastAsia="Times New Roman" w:hAnsi="Times New Roman" w:cs="Times New Roman"/>
        </w:rPr>
      </w:pPr>
      <w:r>
        <w:rPr>
          <w:rFonts w:ascii="Times New Roman" w:eastAsia="Times New Roman" w:hAnsi="Times New Roman" w:cs="Times New Roman"/>
        </w:rPr>
        <w:t>Adres van de zetel: Hoogstraat 111, 9550 Herzele (België)</w:t>
      </w:r>
    </w:p>
    <w:p w14:paraId="18D9FA97" w14:textId="77777777" w:rsidR="006A416E" w:rsidRDefault="006A416E" w:rsidP="006A416E">
      <w:pPr>
        <w:spacing w:line="240" w:lineRule="auto"/>
        <w:jc w:val="both"/>
        <w:rPr>
          <w:rFonts w:ascii="Times New Roman" w:eastAsia="Times New Roman" w:hAnsi="Times New Roman" w:cs="Times New Roman"/>
        </w:rPr>
      </w:pPr>
      <w:r>
        <w:rPr>
          <w:rFonts w:ascii="Times New Roman" w:eastAsia="Times New Roman" w:hAnsi="Times New Roman" w:cs="Times New Roman"/>
        </w:rPr>
        <w:t>Ondernemingsnummer: 0682.569.204</w:t>
      </w:r>
    </w:p>
    <w:p w14:paraId="7D6F2B59" w14:textId="77777777" w:rsidR="006A416E" w:rsidRDefault="006A416E" w:rsidP="006A416E">
      <w:pPr>
        <w:spacing w:line="240" w:lineRule="auto"/>
        <w:jc w:val="both"/>
        <w:rPr>
          <w:rFonts w:ascii="Times New Roman" w:eastAsia="Times New Roman" w:hAnsi="Times New Roman" w:cs="Times New Roman"/>
        </w:rPr>
      </w:pPr>
      <w:r>
        <w:rPr>
          <w:rFonts w:ascii="Times New Roman" w:eastAsia="Times New Roman" w:hAnsi="Times New Roman" w:cs="Times New Roman"/>
        </w:rPr>
        <w:t>Rechtspersonenregister Gent afdeling Oudenaarde</w:t>
      </w:r>
    </w:p>
    <w:p w14:paraId="2CDEF3E3" w14:textId="77777777" w:rsidR="006A416E" w:rsidRDefault="006A416E" w:rsidP="006A416E">
      <w:pPr>
        <w:spacing w:line="240" w:lineRule="auto"/>
        <w:jc w:val="both"/>
        <w:rPr>
          <w:rFonts w:ascii="Times New Roman" w:eastAsia="Times New Roman" w:hAnsi="Times New Roman" w:cs="Times New Roman"/>
        </w:rPr>
      </w:pPr>
      <w:r>
        <w:rPr>
          <w:rFonts w:ascii="Times New Roman" w:eastAsia="Times New Roman" w:hAnsi="Times New Roman" w:cs="Times New Roman"/>
        </w:rPr>
        <w:t>Btw-nummer: BE 0682.569.204</w:t>
      </w:r>
    </w:p>
    <w:p w14:paraId="003F1D5E" w14:textId="77777777" w:rsidR="006A416E" w:rsidRPr="00754943" w:rsidRDefault="006A416E" w:rsidP="006A416E">
      <w:pPr>
        <w:spacing w:line="240" w:lineRule="auto"/>
        <w:jc w:val="both"/>
        <w:rPr>
          <w:rFonts w:ascii="Times New Roman" w:eastAsia="Times New Roman" w:hAnsi="Times New Roman" w:cs="Times New Roman"/>
          <w:lang w:val="en-US"/>
        </w:rPr>
      </w:pPr>
      <w:r w:rsidRPr="00754943">
        <w:rPr>
          <w:rFonts w:ascii="Times New Roman" w:eastAsia="Times New Roman" w:hAnsi="Times New Roman" w:cs="Times New Roman"/>
          <w:lang w:val="en-US"/>
        </w:rPr>
        <w:t>Tel: +32 468 11 54 76</w:t>
      </w:r>
    </w:p>
    <w:p w14:paraId="105640B8" w14:textId="77777777" w:rsidR="006A416E" w:rsidRPr="00754943" w:rsidRDefault="006A416E" w:rsidP="006A416E">
      <w:pPr>
        <w:spacing w:line="240" w:lineRule="auto"/>
        <w:jc w:val="both"/>
        <w:rPr>
          <w:rFonts w:ascii="Times New Roman" w:eastAsia="Times New Roman" w:hAnsi="Times New Roman" w:cs="Times New Roman"/>
          <w:lang w:val="en-US"/>
        </w:rPr>
      </w:pPr>
      <w:r w:rsidRPr="00754943">
        <w:rPr>
          <w:rFonts w:ascii="Times New Roman" w:eastAsia="Times New Roman" w:hAnsi="Times New Roman" w:cs="Times New Roman"/>
          <w:lang w:val="en-US"/>
        </w:rPr>
        <w:t xml:space="preserve">E-mail: </w:t>
      </w:r>
      <w:hyperlink r:id="rId9">
        <w:r w:rsidRPr="00754943">
          <w:rPr>
            <w:rFonts w:ascii="Times New Roman" w:eastAsia="Times New Roman" w:hAnsi="Times New Roman" w:cs="Times New Roman"/>
            <w:color w:val="1155CC"/>
            <w:u w:val="single"/>
            <w:lang w:val="en-US"/>
          </w:rPr>
          <w:t>info@in2-trading.com</w:t>
        </w:r>
      </w:hyperlink>
      <w:r w:rsidRPr="00754943">
        <w:rPr>
          <w:rFonts w:ascii="Times New Roman" w:eastAsia="Times New Roman" w:hAnsi="Times New Roman" w:cs="Times New Roman"/>
          <w:lang w:val="en-US"/>
        </w:rPr>
        <w:t xml:space="preserve"> </w:t>
      </w:r>
    </w:p>
    <w:p w14:paraId="57FD94B5"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 xml:space="preserve">Vertegenwoordigd door dhr. van Ekeren, Martin. </w:t>
      </w:r>
    </w:p>
    <w:p w14:paraId="363EBF00" w14:textId="77777777" w:rsidR="006A416E" w:rsidRDefault="006A416E" w:rsidP="006A416E">
      <w:pPr>
        <w:jc w:val="both"/>
        <w:rPr>
          <w:rFonts w:ascii="Times New Roman" w:eastAsia="Times New Roman" w:hAnsi="Times New Roman" w:cs="Times New Roman"/>
        </w:rPr>
      </w:pPr>
    </w:p>
    <w:p w14:paraId="2032277D"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Verzamelde persoonsgegevens</w:t>
      </w:r>
    </w:p>
    <w:p w14:paraId="3F219AA3" w14:textId="77777777" w:rsidR="006A416E" w:rsidRDefault="006A416E" w:rsidP="006A416E">
      <w:pPr>
        <w:ind w:left="720"/>
        <w:jc w:val="both"/>
        <w:rPr>
          <w:rFonts w:ascii="Times New Roman" w:eastAsia="Times New Roman" w:hAnsi="Times New Roman" w:cs="Times New Roman"/>
          <w:b/>
        </w:rPr>
      </w:pPr>
    </w:p>
    <w:p w14:paraId="073629D9"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b/>
        </w:rPr>
        <w:t>Persoonlijk identificeerbare informatie:</w:t>
      </w:r>
      <w:r>
        <w:rPr>
          <w:rFonts w:ascii="Times New Roman" w:eastAsia="Times New Roman" w:hAnsi="Times New Roman" w:cs="Times New Roman"/>
        </w:rPr>
        <w:t xml:space="preserve"> Via onze website verzamelen wij uw persoonsgegevens wanneer u een contactformulier invult of wanneer u per e-mail of telefonisch contact met ons opneemt. De volgende gegevens kunnen worden verzameld:</w:t>
      </w:r>
    </w:p>
    <w:p w14:paraId="43F01A03" w14:textId="77777777" w:rsidR="006A416E" w:rsidRDefault="006A416E" w:rsidP="006A416E">
      <w:pPr>
        <w:numPr>
          <w:ilvl w:val="0"/>
          <w:numId w:val="6"/>
        </w:numPr>
        <w:rPr>
          <w:rFonts w:ascii="Times New Roman" w:eastAsia="Times New Roman" w:hAnsi="Times New Roman" w:cs="Times New Roman"/>
        </w:rPr>
      </w:pPr>
      <w:r>
        <w:rPr>
          <w:rFonts w:ascii="Times New Roman" w:eastAsia="Times New Roman" w:hAnsi="Times New Roman" w:cs="Times New Roman"/>
        </w:rPr>
        <w:t>Voornaam en naam</w:t>
      </w:r>
    </w:p>
    <w:p w14:paraId="6D22B70F" w14:textId="77777777" w:rsidR="006A416E" w:rsidRDefault="006A416E" w:rsidP="006A416E">
      <w:pPr>
        <w:numPr>
          <w:ilvl w:val="0"/>
          <w:numId w:val="6"/>
        </w:numPr>
        <w:rPr>
          <w:rFonts w:ascii="Times New Roman" w:eastAsia="Times New Roman" w:hAnsi="Times New Roman" w:cs="Times New Roman"/>
        </w:rPr>
      </w:pPr>
      <w:r>
        <w:rPr>
          <w:rFonts w:ascii="Times New Roman" w:eastAsia="Times New Roman" w:hAnsi="Times New Roman" w:cs="Times New Roman"/>
        </w:rPr>
        <w:t>Adres</w:t>
      </w:r>
    </w:p>
    <w:p w14:paraId="67D5AFB6" w14:textId="77777777" w:rsidR="006A416E" w:rsidRDefault="006A416E" w:rsidP="006A416E">
      <w:pPr>
        <w:numPr>
          <w:ilvl w:val="0"/>
          <w:numId w:val="6"/>
        </w:numPr>
        <w:rPr>
          <w:rFonts w:ascii="Times New Roman" w:eastAsia="Times New Roman" w:hAnsi="Times New Roman" w:cs="Times New Roman"/>
        </w:rPr>
      </w:pPr>
      <w:r>
        <w:rPr>
          <w:rFonts w:ascii="Times New Roman" w:eastAsia="Times New Roman" w:hAnsi="Times New Roman" w:cs="Times New Roman"/>
        </w:rPr>
        <w:t>Telefoonnummer</w:t>
      </w:r>
    </w:p>
    <w:p w14:paraId="0BC2BD4D" w14:textId="77777777" w:rsidR="006A416E" w:rsidRDefault="006A416E" w:rsidP="006A416E">
      <w:pPr>
        <w:numPr>
          <w:ilvl w:val="0"/>
          <w:numId w:val="6"/>
        </w:numPr>
        <w:rPr>
          <w:rFonts w:ascii="Times New Roman" w:eastAsia="Times New Roman" w:hAnsi="Times New Roman" w:cs="Times New Roman"/>
        </w:rPr>
      </w:pPr>
      <w:r>
        <w:rPr>
          <w:rFonts w:ascii="Times New Roman" w:eastAsia="Times New Roman" w:hAnsi="Times New Roman" w:cs="Times New Roman"/>
        </w:rPr>
        <w:t>E-mailadres</w:t>
      </w:r>
    </w:p>
    <w:p w14:paraId="48E4E0D4" w14:textId="77777777" w:rsidR="006A416E" w:rsidRDefault="006A416E" w:rsidP="006A416E">
      <w:pPr>
        <w:numPr>
          <w:ilvl w:val="0"/>
          <w:numId w:val="6"/>
        </w:numPr>
        <w:rPr>
          <w:rFonts w:ascii="Times New Roman" w:eastAsia="Times New Roman" w:hAnsi="Times New Roman" w:cs="Times New Roman"/>
        </w:rPr>
      </w:pPr>
      <w:r>
        <w:rPr>
          <w:rFonts w:ascii="Times New Roman" w:eastAsia="Times New Roman" w:hAnsi="Times New Roman" w:cs="Times New Roman"/>
        </w:rPr>
        <w:t>Bedrijfsnaam</w:t>
      </w:r>
      <w:r>
        <w:rPr>
          <w:rFonts w:ascii="Times New Roman" w:eastAsia="Times New Roman" w:hAnsi="Times New Roman" w:cs="Times New Roman"/>
        </w:rPr>
        <w:br/>
      </w:r>
    </w:p>
    <w:p w14:paraId="0F920527"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b/>
        </w:rPr>
        <w:t xml:space="preserve">Niet-persoonlijk identificeerbare informatie: </w:t>
      </w:r>
      <w:r>
        <w:rPr>
          <w:rFonts w:ascii="Times New Roman" w:eastAsia="Times New Roman" w:hAnsi="Times New Roman" w:cs="Times New Roman"/>
        </w:rPr>
        <w:t xml:space="preserve">We kunnen ook bepaalde niet-persoonlijk identificeerbare informatie verzamelen wanneer u onze website bezoekt, zoals uw IP-adres, browsertype, besturingssysteem en bezochte pagina’s. Deze informatie wordt gebruikt om de prestaties van onze website te verbeteren en om onze demografische gegevens te analyseren. We kunnen deze apparaatgegevens verzamelen met gebruik van de volgende technologieën: </w:t>
      </w:r>
    </w:p>
    <w:p w14:paraId="6FDC5E5D" w14:textId="77777777" w:rsidR="006A416E" w:rsidRDefault="006A416E" w:rsidP="006A416E">
      <w:pPr>
        <w:numPr>
          <w:ilvl w:val="0"/>
          <w:numId w:val="5"/>
        </w:numPr>
        <w:jc w:val="both"/>
        <w:rPr>
          <w:rFonts w:ascii="Inter" w:eastAsia="Inter" w:hAnsi="Inter" w:cs="Inter"/>
        </w:rPr>
      </w:pPr>
      <w:r>
        <w:rPr>
          <w:rFonts w:ascii="Times New Roman" w:eastAsia="Times New Roman" w:hAnsi="Times New Roman" w:cs="Times New Roman"/>
          <w:b/>
        </w:rPr>
        <w:lastRenderedPageBreak/>
        <w:t>Cookies:</w:t>
      </w:r>
      <w:r>
        <w:rPr>
          <w:rFonts w:ascii="Times New Roman" w:eastAsia="Times New Roman" w:hAnsi="Times New Roman" w:cs="Times New Roman"/>
        </w:rPr>
        <w:t xml:space="preserve"> Dit zijn gegevensbestanden die op uw apparaat of computer worden geplaatst en vaak een anonieme unieke id bevatten. </w:t>
      </w:r>
    </w:p>
    <w:p w14:paraId="741D14A3" w14:textId="77777777" w:rsidR="006A416E" w:rsidRDefault="006A416E" w:rsidP="006A416E">
      <w:pPr>
        <w:numPr>
          <w:ilvl w:val="0"/>
          <w:numId w:val="5"/>
        </w:numPr>
        <w:jc w:val="both"/>
        <w:rPr>
          <w:rFonts w:ascii="Inter" w:eastAsia="Inter" w:hAnsi="Inter" w:cs="Inter"/>
        </w:rPr>
      </w:pPr>
      <w:r>
        <w:rPr>
          <w:rFonts w:ascii="Times New Roman" w:eastAsia="Times New Roman" w:hAnsi="Times New Roman" w:cs="Times New Roman"/>
          <w:b/>
        </w:rPr>
        <w:t xml:space="preserve">Logbestanden: </w:t>
      </w:r>
      <w:r>
        <w:rPr>
          <w:rFonts w:ascii="Times New Roman" w:eastAsia="Times New Roman" w:hAnsi="Times New Roman" w:cs="Times New Roman"/>
        </w:rPr>
        <w:t xml:space="preserve">Deze traceren handelingen op de website en verzamelen gegevens waaronder je IP-adres, het browsertype, de internetprovider, pagina's waarvan je naar de website wordt gestuurd en waar de website u naartoe stuurt, datum- en tijdsaanduidingen. </w:t>
      </w:r>
    </w:p>
    <w:p w14:paraId="1AAD9EFD" w14:textId="77777777" w:rsidR="006A416E" w:rsidRDefault="006A416E" w:rsidP="006A416E">
      <w:pPr>
        <w:numPr>
          <w:ilvl w:val="0"/>
          <w:numId w:val="5"/>
        </w:numPr>
        <w:jc w:val="both"/>
        <w:rPr>
          <w:rFonts w:ascii="Inter" w:eastAsia="Inter" w:hAnsi="Inter" w:cs="Inter"/>
        </w:rPr>
      </w:pPr>
      <w:r>
        <w:rPr>
          <w:rFonts w:ascii="Times New Roman" w:eastAsia="Times New Roman" w:hAnsi="Times New Roman" w:cs="Times New Roman"/>
          <w:b/>
        </w:rPr>
        <w:t xml:space="preserve">Webbakens, tags en pixels: </w:t>
      </w:r>
      <w:r>
        <w:rPr>
          <w:rFonts w:ascii="Times New Roman" w:eastAsia="Times New Roman" w:hAnsi="Times New Roman" w:cs="Times New Roman"/>
        </w:rPr>
        <w:t xml:space="preserve">Dit zijn elektronische bestanden die worden gebruikt om gegevens te registreren over het gebruik van de website. </w:t>
      </w:r>
    </w:p>
    <w:p w14:paraId="11B9076F" w14:textId="77777777" w:rsidR="006A416E" w:rsidRDefault="006A416E" w:rsidP="006A416E">
      <w:pPr>
        <w:jc w:val="both"/>
        <w:rPr>
          <w:rFonts w:ascii="Times New Roman" w:eastAsia="Times New Roman" w:hAnsi="Times New Roman" w:cs="Times New Roman"/>
          <w:u w:val="single"/>
        </w:rPr>
      </w:pPr>
    </w:p>
    <w:p w14:paraId="025EF7A8"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Gebruik van de verzamelde persoonsgegevens en de rechtsgrond</w:t>
      </w:r>
    </w:p>
    <w:p w14:paraId="104FA2B4" w14:textId="77777777" w:rsidR="006A416E" w:rsidRDefault="006A416E" w:rsidP="006A416E">
      <w:pPr>
        <w:jc w:val="both"/>
        <w:rPr>
          <w:rFonts w:ascii="Times New Roman" w:eastAsia="Times New Roman" w:hAnsi="Times New Roman" w:cs="Times New Roman"/>
        </w:rPr>
      </w:pPr>
    </w:p>
    <w:p w14:paraId="5A218F7C" w14:textId="77777777" w:rsidR="006A416E" w:rsidRDefault="006A416E" w:rsidP="006A416E">
      <w:pPr>
        <w:spacing w:after="200"/>
        <w:jc w:val="both"/>
        <w:rPr>
          <w:rFonts w:ascii="Times New Roman" w:eastAsia="Times New Roman" w:hAnsi="Times New Roman" w:cs="Times New Roman"/>
        </w:rPr>
      </w:pPr>
      <w:r>
        <w:rPr>
          <w:rFonts w:ascii="Times New Roman" w:eastAsia="Times New Roman" w:hAnsi="Times New Roman" w:cs="Times New Roman"/>
        </w:rPr>
        <w:t>Wij verwerken uw persoonsgegevens voor de volgende doeleinden:</w:t>
      </w:r>
    </w:p>
    <w:p w14:paraId="548A6C73" w14:textId="77777777" w:rsidR="006A416E" w:rsidRDefault="006A416E" w:rsidP="006A416E">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Om uw aanvraag te behandelen en u in contact te brengen met een technieker/installateur.</w:t>
      </w:r>
    </w:p>
    <w:p w14:paraId="5D6F60E6" w14:textId="77777777" w:rsidR="006A416E" w:rsidRDefault="006A416E" w:rsidP="006A416E">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Om uw aanvraag tot samenwerking als partner (uitsluitend B2B) te behandelen.</w:t>
      </w:r>
    </w:p>
    <w:p w14:paraId="14E551B1" w14:textId="77777777" w:rsidR="006A416E" w:rsidRDefault="006A416E" w:rsidP="006A416E">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Om u te informeren over onze diensten of uw aanvraag op te volgen.</w:t>
      </w:r>
    </w:p>
    <w:p w14:paraId="3C7BA9A0" w14:textId="77777777" w:rsidR="006A416E" w:rsidRDefault="006A416E" w:rsidP="006A416E">
      <w:pPr>
        <w:numPr>
          <w:ilvl w:val="0"/>
          <w:numId w:val="7"/>
        </w:numPr>
        <w:jc w:val="both"/>
        <w:rPr>
          <w:rFonts w:ascii="Times New Roman" w:eastAsia="Times New Roman" w:hAnsi="Times New Roman" w:cs="Times New Roman"/>
        </w:rPr>
      </w:pPr>
      <w:r>
        <w:rPr>
          <w:rFonts w:ascii="Times New Roman" w:eastAsia="Times New Roman" w:hAnsi="Times New Roman" w:cs="Times New Roman"/>
        </w:rPr>
        <w:t>Om te voldoen aan onze wettelijke verplichtingen (bijhouden van een boekhouding, administratie etc).</w:t>
      </w:r>
    </w:p>
    <w:p w14:paraId="6F272D0C" w14:textId="77777777" w:rsidR="006A416E" w:rsidRDefault="006A416E" w:rsidP="006A416E">
      <w:pPr>
        <w:spacing w:before="240"/>
        <w:jc w:val="both"/>
        <w:rPr>
          <w:rFonts w:ascii="Times New Roman" w:eastAsia="Times New Roman" w:hAnsi="Times New Roman" w:cs="Times New Roman"/>
        </w:rPr>
      </w:pPr>
      <w:r>
        <w:rPr>
          <w:rFonts w:ascii="Times New Roman" w:eastAsia="Times New Roman" w:hAnsi="Times New Roman" w:cs="Times New Roman"/>
        </w:rPr>
        <w:t>Wij verwerken uw persoonsgegevens op basis van:</w:t>
      </w:r>
    </w:p>
    <w:p w14:paraId="4CF821F7" w14:textId="77777777" w:rsidR="006A416E" w:rsidRDefault="006A416E" w:rsidP="006A416E">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rPr>
        <w:t>uw toestemming (artikel 6.1.a AVG), wanneer u vrijwillig uw gegevens verstrekt via onze website;</w:t>
      </w:r>
    </w:p>
    <w:p w14:paraId="663BDD44" w14:textId="77777777" w:rsidR="006A416E" w:rsidRDefault="006A416E" w:rsidP="006A416E">
      <w:pPr>
        <w:numPr>
          <w:ilvl w:val="0"/>
          <w:numId w:val="3"/>
        </w:numPr>
        <w:rPr>
          <w:rFonts w:ascii="Times New Roman" w:eastAsia="Times New Roman" w:hAnsi="Times New Roman" w:cs="Times New Roman"/>
        </w:rPr>
      </w:pPr>
      <w:r>
        <w:rPr>
          <w:rFonts w:ascii="Times New Roman" w:eastAsia="Times New Roman" w:hAnsi="Times New Roman" w:cs="Times New Roman"/>
        </w:rPr>
        <w:t>de uitvoering van een overeenkomst of precontractuele maatregelen (artikel 6.1.b AVG);</w:t>
      </w:r>
    </w:p>
    <w:p w14:paraId="21A4600F" w14:textId="77777777" w:rsidR="006A416E" w:rsidRDefault="006A416E" w:rsidP="006A416E">
      <w:pPr>
        <w:numPr>
          <w:ilvl w:val="0"/>
          <w:numId w:val="3"/>
        </w:numPr>
        <w:rPr>
          <w:rFonts w:ascii="Times New Roman" w:eastAsia="Times New Roman" w:hAnsi="Times New Roman" w:cs="Times New Roman"/>
        </w:rPr>
      </w:pPr>
      <w:r>
        <w:rPr>
          <w:rFonts w:ascii="Times New Roman" w:eastAsia="Times New Roman" w:hAnsi="Times New Roman" w:cs="Times New Roman"/>
        </w:rPr>
        <w:t>onze gerechtvaardigde belangen in het kader van commerciële communicatie of netwerkopbouw (artikel 6.1.f AVG);</w:t>
      </w:r>
    </w:p>
    <w:p w14:paraId="3A05D792" w14:textId="77777777" w:rsidR="006A416E" w:rsidRDefault="006A416E" w:rsidP="006A416E">
      <w:pPr>
        <w:numPr>
          <w:ilvl w:val="0"/>
          <w:numId w:val="3"/>
        </w:numPr>
        <w:spacing w:after="240"/>
        <w:rPr>
          <w:rFonts w:ascii="Times New Roman" w:eastAsia="Times New Roman" w:hAnsi="Times New Roman" w:cs="Times New Roman"/>
        </w:rPr>
      </w:pPr>
      <w:r>
        <w:rPr>
          <w:rFonts w:ascii="Times New Roman" w:eastAsia="Times New Roman" w:hAnsi="Times New Roman" w:cs="Times New Roman"/>
        </w:rPr>
        <w:t>wettelijke verplichtingen (artikel 6.1.c AVG), indien van toepassing.</w:t>
      </w:r>
      <w:r>
        <w:rPr>
          <w:rFonts w:ascii="Times New Roman" w:eastAsia="Times New Roman" w:hAnsi="Times New Roman" w:cs="Times New Roman"/>
        </w:rPr>
        <w:br/>
      </w:r>
    </w:p>
    <w:p w14:paraId="0D2BD7C1" w14:textId="77777777" w:rsidR="006A416E" w:rsidRDefault="006A416E" w:rsidP="006A416E">
      <w:pPr>
        <w:jc w:val="both"/>
        <w:rPr>
          <w:rFonts w:ascii="Times New Roman" w:eastAsia="Times New Roman" w:hAnsi="Times New Roman" w:cs="Times New Roman"/>
        </w:rPr>
      </w:pPr>
    </w:p>
    <w:p w14:paraId="6600C72D" w14:textId="77777777" w:rsidR="006A416E" w:rsidRDefault="006A416E" w:rsidP="006A416E">
      <w:pPr>
        <w:jc w:val="both"/>
        <w:rPr>
          <w:rFonts w:ascii="Times New Roman" w:eastAsia="Times New Roman" w:hAnsi="Times New Roman" w:cs="Times New Roman"/>
        </w:rPr>
      </w:pPr>
    </w:p>
    <w:p w14:paraId="46E5EECD"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We kunnen de verzamelde (niet-)persoonlijk identificeerbare informatie gebruiken voor volgende doeleinden, voor zover u hier toestemming voor hebt gegeven:</w:t>
      </w:r>
    </w:p>
    <w:p w14:paraId="7E07060F" w14:textId="77777777" w:rsidR="006A416E" w:rsidRDefault="006A416E" w:rsidP="006A416E">
      <w:pPr>
        <w:jc w:val="both"/>
        <w:rPr>
          <w:rFonts w:ascii="Times New Roman" w:eastAsia="Times New Roman" w:hAnsi="Times New Roman" w:cs="Times New Roman"/>
        </w:rPr>
      </w:pPr>
    </w:p>
    <w:p w14:paraId="6E807A9D" w14:textId="77777777" w:rsidR="006A416E" w:rsidRDefault="006A416E" w:rsidP="006A416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Om de gebruikerservaring op onze website te verbeteren.</w:t>
      </w:r>
    </w:p>
    <w:p w14:paraId="51ECBAF7" w14:textId="77777777" w:rsidR="006A416E" w:rsidRDefault="006A416E" w:rsidP="006A416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Om onze marketinginspanningen te optimaliseren.</w:t>
      </w:r>
    </w:p>
    <w:p w14:paraId="01CD7F29" w14:textId="77777777" w:rsidR="006A416E" w:rsidRDefault="006A416E" w:rsidP="006A416E">
      <w:pPr>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Om statistieken over het gebruik van onze website te verzamelen. </w:t>
      </w:r>
    </w:p>
    <w:p w14:paraId="4393EAD0" w14:textId="77777777" w:rsidR="006A416E" w:rsidRDefault="006A416E" w:rsidP="006A416E">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Om u relevante en/of gepersonaliseerde marketingcommunicatie te tonen en te sturen (zoals bijvoorbeeld nieuwtjes, promoties, reclame, kortingen, aanbiedingen, informatie over onze (nieuwe) producten).</w:t>
      </w:r>
    </w:p>
    <w:p w14:paraId="1CA3F9C5" w14:textId="77777777" w:rsidR="006A416E" w:rsidRDefault="006A416E" w:rsidP="006A416E">
      <w:pPr>
        <w:jc w:val="both"/>
        <w:rPr>
          <w:rFonts w:ascii="Times New Roman" w:eastAsia="Times New Roman" w:hAnsi="Times New Roman" w:cs="Times New Roman"/>
          <w:b/>
        </w:rPr>
      </w:pPr>
    </w:p>
    <w:p w14:paraId="59B1BAA1"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Delen van persoonsgegevens</w:t>
      </w:r>
    </w:p>
    <w:p w14:paraId="125197F2" w14:textId="77777777" w:rsidR="006A416E" w:rsidRDefault="006A416E" w:rsidP="006A416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Wij delen uw gegevens uitsluitend met zelfstandige techniekers/installateurs/showroom uitbaters/verkopers/etc. die optreden als onze partner, enkel indien dit nodig is om uw aanvraag te behandelen; met verwerkers die ons ondersteunen bij onze bedrijfsvoering en de hosting of het beheer van de website. Wij sluiten in voorkomend geval een verwerkersovereenkomst af met deze partijen conform de vereisten van de AVG-verordening. </w:t>
      </w:r>
    </w:p>
    <w:p w14:paraId="5F3ED024"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We zullen uw persoonlijke gegevens niet verkopen, verhuren of openbaar maken aan derden voor hun marketingdoeleinden zonder uw uitdrukkelijke toestemming. </w:t>
      </w:r>
    </w:p>
    <w:p w14:paraId="07C3DBE2" w14:textId="77777777" w:rsidR="006A416E" w:rsidRDefault="006A416E" w:rsidP="006A416E">
      <w:pPr>
        <w:jc w:val="both"/>
        <w:rPr>
          <w:rFonts w:ascii="Times New Roman" w:eastAsia="Times New Roman" w:hAnsi="Times New Roman" w:cs="Times New Roman"/>
        </w:rPr>
      </w:pPr>
    </w:p>
    <w:p w14:paraId="7FD728AA"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Bewaartermijn van persoonsgegevens</w:t>
      </w:r>
    </w:p>
    <w:p w14:paraId="7C401178" w14:textId="77777777" w:rsidR="006A416E" w:rsidRDefault="006A416E" w:rsidP="006A416E">
      <w:pPr>
        <w:spacing w:before="240" w:after="240"/>
        <w:jc w:val="both"/>
        <w:rPr>
          <w:rFonts w:ascii="Times New Roman" w:eastAsia="Times New Roman" w:hAnsi="Times New Roman" w:cs="Times New Roman"/>
        </w:rPr>
      </w:pPr>
      <w:r>
        <w:rPr>
          <w:rFonts w:ascii="Times New Roman" w:eastAsia="Times New Roman" w:hAnsi="Times New Roman" w:cs="Times New Roman"/>
        </w:rPr>
        <w:t>Wij bewaren uw gegevens niet langer dan nodig is voor de doeleinden waarvoor ze verzameld zijn, tenzij een wettelijke bewaartermijn van toepassing is. Indien u geen klant of partner wordt, worden uw gegevens uiterlijk 12 maanden na het laatste contact verwijderd.</w:t>
      </w:r>
    </w:p>
    <w:p w14:paraId="40EB1145"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Beveiliging van persoonsgegevens</w:t>
      </w:r>
    </w:p>
    <w:p w14:paraId="15025478" w14:textId="77777777" w:rsidR="006A416E" w:rsidRDefault="006A416E" w:rsidP="006A416E">
      <w:pPr>
        <w:jc w:val="both"/>
        <w:rPr>
          <w:rFonts w:ascii="Times New Roman" w:eastAsia="Times New Roman" w:hAnsi="Times New Roman" w:cs="Times New Roman"/>
        </w:rPr>
      </w:pPr>
    </w:p>
    <w:p w14:paraId="156F2F40"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 xml:space="preserve">We treffen alle redelijke technische en organisatorische maatregelen die nodig zijn om uw persoonlijke gegevens te beschermen tegen ongeoorloofde toegang, verlies, misbruik of wijziging. We gebruiken bijvoorbeeld versleutelingstechnologieën en beperken de toegang tot uw gegevens tot geautoriseerd personeel. </w:t>
      </w:r>
    </w:p>
    <w:p w14:paraId="657471CE" w14:textId="77777777" w:rsidR="006A416E" w:rsidRDefault="006A416E" w:rsidP="006A416E">
      <w:pPr>
        <w:jc w:val="both"/>
        <w:rPr>
          <w:rFonts w:ascii="Times New Roman" w:eastAsia="Times New Roman" w:hAnsi="Times New Roman" w:cs="Times New Roman"/>
        </w:rPr>
      </w:pPr>
    </w:p>
    <w:p w14:paraId="3F3ED795"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Uw rechten met betrekking tot de verzamelde persoonsgegevens</w:t>
      </w:r>
    </w:p>
    <w:p w14:paraId="68E1509C" w14:textId="77777777" w:rsidR="006A416E" w:rsidRDefault="006A416E" w:rsidP="006A416E">
      <w:pPr>
        <w:jc w:val="both"/>
        <w:rPr>
          <w:rFonts w:ascii="Times New Roman" w:eastAsia="Times New Roman" w:hAnsi="Times New Roman" w:cs="Times New Roman"/>
        </w:rPr>
      </w:pPr>
    </w:p>
    <w:p w14:paraId="26DE5694"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 xml:space="preserve">U heeft het recht om toegang te krijgen tot de persoonlijke gegevens die we van u hebben verzameld. U heeft te allen tijde het recht op overdraagbaarheid van uw gegevens, het recht om deze te corrigeren, bij te werken of te laten verwijderen. U heeft het recht om de verwerking van uw persoonsgegevens te beperken. </w:t>
      </w:r>
    </w:p>
    <w:p w14:paraId="3AAC2071" w14:textId="77777777" w:rsidR="006A416E" w:rsidRDefault="006A416E" w:rsidP="006A416E">
      <w:pPr>
        <w:jc w:val="both"/>
        <w:rPr>
          <w:rFonts w:ascii="Times New Roman" w:eastAsia="Times New Roman" w:hAnsi="Times New Roman" w:cs="Times New Roman"/>
        </w:rPr>
      </w:pPr>
    </w:p>
    <w:p w14:paraId="78655D1F"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U heeft het recht om te allen tijde bezwaar te maken tegen het gebruiken van uw gegevens voor direct marketingdoeleinden. Indien u toestemming heeft gegeven voor marketingcommunicatie, kunt u deze te allen tijde intrekken via de afmeldlink in onze e-mails of door contact met ons op te nemen.</w:t>
      </w:r>
    </w:p>
    <w:p w14:paraId="63B278CD" w14:textId="77777777" w:rsidR="006A416E" w:rsidRDefault="006A416E" w:rsidP="006A416E">
      <w:pPr>
        <w:jc w:val="both"/>
        <w:rPr>
          <w:rFonts w:ascii="Times New Roman" w:eastAsia="Times New Roman" w:hAnsi="Times New Roman" w:cs="Times New Roman"/>
        </w:rPr>
      </w:pPr>
    </w:p>
    <w:p w14:paraId="50D14B21"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Na voorlegging van een geldig identiteitsbewijs kan u via een schriftelijke, gedateerde en ondertekende aanvraag aan ons, gratis een schriftelijke weergave van de persoonsgegevens die wij van u hebben verzameld, verkrijgen.</w:t>
      </w:r>
    </w:p>
    <w:p w14:paraId="083C1818" w14:textId="77777777" w:rsidR="006A416E" w:rsidRDefault="006A416E" w:rsidP="006A416E">
      <w:pPr>
        <w:jc w:val="both"/>
        <w:rPr>
          <w:rFonts w:ascii="Times New Roman" w:eastAsia="Times New Roman" w:hAnsi="Times New Roman" w:cs="Times New Roman"/>
        </w:rPr>
      </w:pPr>
    </w:p>
    <w:p w14:paraId="047501CD"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Klachten</w:t>
      </w:r>
    </w:p>
    <w:p w14:paraId="17D2C7FA" w14:textId="77777777" w:rsidR="006A416E" w:rsidRDefault="006A416E" w:rsidP="006A416E">
      <w:pPr>
        <w:jc w:val="both"/>
        <w:rPr>
          <w:rFonts w:ascii="Times New Roman" w:eastAsia="Times New Roman" w:hAnsi="Times New Roman" w:cs="Times New Roman"/>
        </w:rPr>
      </w:pPr>
    </w:p>
    <w:p w14:paraId="0C4E85A2"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Indien u klachten zou hebben m.b.t. de verwerking van uw persoonsgegevens, kunt u steeds een klacht indienen bij de Gegevensbeschermingsautoriteit (</w:t>
      </w:r>
      <w:hyperlink r:id="rId10">
        <w:r>
          <w:rPr>
            <w:rFonts w:ascii="Times New Roman" w:eastAsia="Times New Roman" w:hAnsi="Times New Roman" w:cs="Times New Roman"/>
            <w:color w:val="1155CC"/>
            <w:u w:val="single"/>
          </w:rPr>
          <w:t>www.gegevensbeschermingsautoriteit.be/burger</w:t>
        </w:r>
      </w:hyperlink>
      <w:r>
        <w:rPr>
          <w:rFonts w:ascii="Times New Roman" w:eastAsia="Times New Roman" w:hAnsi="Times New Roman" w:cs="Times New Roman"/>
        </w:rPr>
        <w:t>).</w:t>
      </w:r>
    </w:p>
    <w:p w14:paraId="3B695A17" w14:textId="77777777" w:rsidR="006A416E" w:rsidRDefault="006A416E" w:rsidP="006A416E">
      <w:pPr>
        <w:jc w:val="both"/>
        <w:rPr>
          <w:rFonts w:ascii="Times New Roman" w:eastAsia="Times New Roman" w:hAnsi="Times New Roman" w:cs="Times New Roman"/>
        </w:rPr>
      </w:pPr>
    </w:p>
    <w:p w14:paraId="53B1EDB6" w14:textId="77777777" w:rsidR="006A416E" w:rsidRDefault="006A416E" w:rsidP="006A416E">
      <w:pPr>
        <w:jc w:val="both"/>
        <w:rPr>
          <w:rFonts w:ascii="Times New Roman" w:eastAsia="Times New Roman" w:hAnsi="Times New Roman" w:cs="Times New Roman"/>
          <w:b/>
        </w:rPr>
      </w:pPr>
      <w:r>
        <w:rPr>
          <w:rFonts w:ascii="Times New Roman" w:eastAsia="Times New Roman" w:hAnsi="Times New Roman" w:cs="Times New Roman"/>
          <w:b/>
        </w:rPr>
        <w:t>Gegevensbeschermingsautoriteit</w:t>
      </w:r>
    </w:p>
    <w:p w14:paraId="6BF93249"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Drukpersstraat 35, 1000 Brussel</w:t>
      </w:r>
    </w:p>
    <w:p w14:paraId="520B0C2F"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+32 (0)2 274 48 00</w:t>
      </w:r>
    </w:p>
    <w:p w14:paraId="0CDF560C"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+32 (0)2 274 48 35</w:t>
      </w:r>
    </w:p>
    <w:p w14:paraId="6EF4BE35" w14:textId="77777777" w:rsidR="006A416E" w:rsidRDefault="006A416E" w:rsidP="006A416E">
      <w:pPr>
        <w:jc w:val="both"/>
        <w:rPr>
          <w:rFonts w:ascii="Times New Roman" w:eastAsia="Times New Roman" w:hAnsi="Times New Roman" w:cs="Times New Roman"/>
        </w:rPr>
      </w:pPr>
      <w:hyperlink r:id="rId11">
        <w:r>
          <w:rPr>
            <w:rFonts w:ascii="Times New Roman" w:eastAsia="Times New Roman" w:hAnsi="Times New Roman" w:cs="Times New Roman"/>
            <w:color w:val="1155CC"/>
            <w:u w:val="single"/>
          </w:rPr>
          <w:t>contact@apd-gba.be</w:t>
        </w:r>
      </w:hyperlink>
    </w:p>
    <w:p w14:paraId="3E31EBC5" w14:textId="77777777" w:rsidR="006A416E" w:rsidRDefault="006A416E" w:rsidP="006A416E">
      <w:pPr>
        <w:jc w:val="both"/>
        <w:rPr>
          <w:rFonts w:ascii="Times New Roman" w:eastAsia="Times New Roman" w:hAnsi="Times New Roman" w:cs="Times New Roman"/>
        </w:rPr>
      </w:pPr>
    </w:p>
    <w:p w14:paraId="1C2EA96E"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Wijzigingen in het privacybeleid</w:t>
      </w:r>
    </w:p>
    <w:p w14:paraId="452691AA" w14:textId="77777777" w:rsidR="006A416E" w:rsidRDefault="006A416E" w:rsidP="006A416E">
      <w:pPr>
        <w:jc w:val="both"/>
        <w:rPr>
          <w:rFonts w:ascii="Times New Roman" w:eastAsia="Times New Roman" w:hAnsi="Times New Roman" w:cs="Times New Roman"/>
          <w:b/>
        </w:rPr>
      </w:pPr>
    </w:p>
    <w:p w14:paraId="73AF0324"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 xml:space="preserve">We behouden ons het recht voor om dit privacybeleid op elk moment bij te werken of te wijzigen. Eventuele wijzigingen zullen op deze pagina worden gepubliceerd, samen met de datum van bijwerking. </w:t>
      </w:r>
    </w:p>
    <w:p w14:paraId="1C187ADC" w14:textId="34883B9C" w:rsidR="006A416E" w:rsidRDefault="006A416E">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14:paraId="6963AF81" w14:textId="77777777" w:rsidR="006A416E" w:rsidRDefault="006A416E" w:rsidP="006A416E">
      <w:pPr>
        <w:jc w:val="both"/>
        <w:rPr>
          <w:rFonts w:ascii="Times New Roman" w:eastAsia="Times New Roman" w:hAnsi="Times New Roman" w:cs="Times New Roman"/>
        </w:rPr>
      </w:pPr>
    </w:p>
    <w:p w14:paraId="722E0A48" w14:textId="77777777" w:rsidR="006A416E" w:rsidRDefault="006A416E" w:rsidP="006A416E">
      <w:pPr>
        <w:numPr>
          <w:ilvl w:val="0"/>
          <w:numId w:val="2"/>
        </w:numPr>
        <w:jc w:val="both"/>
        <w:rPr>
          <w:rFonts w:ascii="Times New Roman" w:eastAsia="Times New Roman" w:hAnsi="Times New Roman" w:cs="Times New Roman"/>
          <w:b/>
        </w:rPr>
      </w:pPr>
      <w:r>
        <w:rPr>
          <w:rFonts w:ascii="Times New Roman" w:eastAsia="Times New Roman" w:hAnsi="Times New Roman" w:cs="Times New Roman"/>
          <w:b/>
          <w:u w:val="single"/>
        </w:rPr>
        <w:t>Contact</w:t>
      </w:r>
    </w:p>
    <w:p w14:paraId="6B4D6D7B" w14:textId="77777777" w:rsidR="006A416E" w:rsidRDefault="006A416E" w:rsidP="006A416E">
      <w:pPr>
        <w:jc w:val="both"/>
        <w:rPr>
          <w:rFonts w:ascii="Times New Roman" w:eastAsia="Times New Roman" w:hAnsi="Times New Roman" w:cs="Times New Roman"/>
        </w:rPr>
      </w:pPr>
    </w:p>
    <w:p w14:paraId="146DF528" w14:textId="77777777" w:rsidR="006A416E" w:rsidRDefault="006A416E" w:rsidP="006A416E">
      <w:pPr>
        <w:jc w:val="both"/>
        <w:rPr>
          <w:rFonts w:ascii="Times New Roman" w:eastAsia="Times New Roman" w:hAnsi="Times New Roman" w:cs="Times New Roman"/>
        </w:rPr>
      </w:pPr>
      <w:r>
        <w:rPr>
          <w:rFonts w:ascii="Times New Roman" w:eastAsia="Times New Roman" w:hAnsi="Times New Roman" w:cs="Times New Roman"/>
        </w:rPr>
        <w:t xml:space="preserve">Als u vragen heeft over ons privacybeleid, of als u uw rechten wenst uit te oefenen, kunt u steeds contact opnemen met ons via de contactgegevens in punt 1. </w:t>
      </w:r>
    </w:p>
    <w:p w14:paraId="5962C18B" w14:textId="77777777" w:rsidR="006A416E" w:rsidRDefault="006A416E" w:rsidP="006A416E">
      <w:pPr>
        <w:jc w:val="both"/>
        <w:rPr>
          <w:rFonts w:ascii="Times New Roman" w:eastAsia="Times New Roman" w:hAnsi="Times New Roman" w:cs="Times New Roman"/>
          <w:b/>
        </w:rPr>
      </w:pPr>
    </w:p>
    <w:p w14:paraId="3CA7CC4F" w14:textId="77777777" w:rsidR="006A416E" w:rsidRDefault="006A416E" w:rsidP="006A416E">
      <w:pPr>
        <w:jc w:val="both"/>
        <w:rPr>
          <w:rFonts w:ascii="Times New Roman" w:eastAsia="Times New Roman" w:hAnsi="Times New Roman" w:cs="Times New Roman"/>
          <w:highlight w:val="yellow"/>
        </w:rPr>
      </w:pPr>
    </w:p>
    <w:p w14:paraId="288D5B21" w14:textId="77777777" w:rsidR="006A416E" w:rsidRDefault="006A416E" w:rsidP="006A416E">
      <w:pPr>
        <w:rPr>
          <w:color w:val="999999"/>
          <w:sz w:val="18"/>
          <w:szCs w:val="18"/>
        </w:rPr>
      </w:pPr>
    </w:p>
    <w:p w14:paraId="29EB96FB" w14:textId="77777777" w:rsidR="006A416E" w:rsidRDefault="006A416E" w:rsidP="006A416E">
      <w:pPr>
        <w:rPr>
          <w:color w:val="999999"/>
          <w:sz w:val="18"/>
          <w:szCs w:val="18"/>
        </w:rPr>
      </w:pPr>
    </w:p>
    <w:p w14:paraId="378DC959" w14:textId="77777777" w:rsidR="006A416E" w:rsidRDefault="006A416E" w:rsidP="006A416E">
      <w:pPr>
        <w:rPr>
          <w:color w:val="999999"/>
          <w:sz w:val="18"/>
          <w:szCs w:val="18"/>
        </w:rPr>
      </w:pPr>
    </w:p>
    <w:p w14:paraId="1AFE38AF" w14:textId="77777777" w:rsidR="006A416E" w:rsidRDefault="006A416E" w:rsidP="006A416E">
      <w:pPr>
        <w:rPr>
          <w:color w:val="999999"/>
          <w:sz w:val="18"/>
          <w:szCs w:val="18"/>
        </w:rPr>
      </w:pPr>
    </w:p>
    <w:p w14:paraId="68A631A4" w14:textId="77777777" w:rsidR="006A416E" w:rsidRDefault="006A416E" w:rsidP="006A416E">
      <w:pPr>
        <w:rPr>
          <w:color w:val="999999"/>
          <w:sz w:val="18"/>
          <w:szCs w:val="18"/>
        </w:rPr>
      </w:pPr>
    </w:p>
    <w:p w14:paraId="7691D2BB" w14:textId="77777777" w:rsidR="006A416E" w:rsidRDefault="006A416E" w:rsidP="006A416E">
      <w:pPr>
        <w:rPr>
          <w:color w:val="999999"/>
          <w:sz w:val="18"/>
          <w:szCs w:val="18"/>
        </w:rPr>
      </w:pPr>
    </w:p>
    <w:p w14:paraId="7E3A0253" w14:textId="77777777" w:rsidR="006A416E" w:rsidRDefault="006A416E" w:rsidP="006A416E">
      <w:pPr>
        <w:rPr>
          <w:color w:val="999999"/>
          <w:sz w:val="18"/>
          <w:szCs w:val="18"/>
        </w:rPr>
      </w:pPr>
    </w:p>
    <w:p w14:paraId="24B0713F" w14:textId="77777777" w:rsidR="006A416E" w:rsidRDefault="006A416E" w:rsidP="006A416E">
      <w:pPr>
        <w:rPr>
          <w:color w:val="999999"/>
          <w:sz w:val="18"/>
          <w:szCs w:val="18"/>
        </w:rPr>
      </w:pPr>
    </w:p>
    <w:p w14:paraId="1C81EDD0" w14:textId="77777777" w:rsidR="006A416E" w:rsidRDefault="006A416E" w:rsidP="006A416E">
      <w:pPr>
        <w:rPr>
          <w:color w:val="999999"/>
          <w:sz w:val="18"/>
          <w:szCs w:val="18"/>
        </w:rPr>
      </w:pPr>
    </w:p>
    <w:p w14:paraId="20AC6B6F" w14:textId="77777777" w:rsidR="006A416E" w:rsidRDefault="006A416E" w:rsidP="006A416E">
      <w:pPr>
        <w:rPr>
          <w:color w:val="999999"/>
          <w:sz w:val="18"/>
          <w:szCs w:val="18"/>
        </w:rPr>
      </w:pPr>
    </w:p>
    <w:p w14:paraId="17D042A3" w14:textId="77777777" w:rsidR="006A416E" w:rsidRDefault="006A416E" w:rsidP="006A416E">
      <w:pPr>
        <w:rPr>
          <w:color w:val="999999"/>
          <w:sz w:val="18"/>
          <w:szCs w:val="18"/>
        </w:rPr>
      </w:pPr>
    </w:p>
    <w:p w14:paraId="2E174DA7" w14:textId="77777777" w:rsidR="006A416E" w:rsidRDefault="006A416E" w:rsidP="006A416E">
      <w:pPr>
        <w:rPr>
          <w:color w:val="999999"/>
          <w:sz w:val="18"/>
          <w:szCs w:val="18"/>
        </w:rPr>
      </w:pPr>
    </w:p>
    <w:p w14:paraId="6B30A576" w14:textId="77777777" w:rsidR="006A416E" w:rsidRDefault="006A416E" w:rsidP="006A416E">
      <w:pPr>
        <w:rPr>
          <w:color w:val="999999"/>
          <w:sz w:val="18"/>
          <w:szCs w:val="18"/>
        </w:rPr>
      </w:pPr>
    </w:p>
    <w:p w14:paraId="2E7CE361" w14:textId="77777777" w:rsidR="006A416E" w:rsidRDefault="006A416E" w:rsidP="006A416E">
      <w:pPr>
        <w:rPr>
          <w:color w:val="999999"/>
          <w:sz w:val="18"/>
          <w:szCs w:val="18"/>
        </w:rPr>
      </w:pPr>
    </w:p>
    <w:p w14:paraId="14A4EB17" w14:textId="77777777" w:rsidR="006A416E" w:rsidRDefault="006A416E" w:rsidP="006A416E">
      <w:pPr>
        <w:rPr>
          <w:color w:val="999999"/>
          <w:sz w:val="18"/>
          <w:szCs w:val="18"/>
        </w:rPr>
      </w:pPr>
    </w:p>
    <w:p w14:paraId="201C6138" w14:textId="77777777" w:rsidR="006A416E" w:rsidRDefault="006A416E" w:rsidP="006A416E">
      <w:pPr>
        <w:rPr>
          <w:color w:val="999999"/>
          <w:sz w:val="18"/>
          <w:szCs w:val="18"/>
        </w:rPr>
      </w:pPr>
    </w:p>
    <w:p w14:paraId="1E89126B" w14:textId="77777777" w:rsidR="006A416E" w:rsidRDefault="006A416E" w:rsidP="006A416E">
      <w:pPr>
        <w:rPr>
          <w:color w:val="999999"/>
          <w:sz w:val="18"/>
          <w:szCs w:val="18"/>
        </w:rPr>
      </w:pPr>
    </w:p>
    <w:p w14:paraId="52FC8EC3" w14:textId="77777777" w:rsidR="006A416E" w:rsidRDefault="006A416E" w:rsidP="006A416E">
      <w:pPr>
        <w:rPr>
          <w:color w:val="999999"/>
          <w:sz w:val="18"/>
          <w:szCs w:val="18"/>
        </w:rPr>
      </w:pPr>
    </w:p>
    <w:p w14:paraId="4714AEB1" w14:textId="77777777" w:rsidR="006A416E" w:rsidRDefault="006A416E" w:rsidP="006A416E">
      <w:pPr>
        <w:rPr>
          <w:color w:val="999999"/>
          <w:sz w:val="18"/>
          <w:szCs w:val="18"/>
        </w:rPr>
      </w:pPr>
    </w:p>
    <w:p w14:paraId="39271429" w14:textId="77777777" w:rsidR="006A416E" w:rsidRDefault="006A416E" w:rsidP="006A416E">
      <w:pPr>
        <w:rPr>
          <w:color w:val="999999"/>
          <w:sz w:val="18"/>
          <w:szCs w:val="18"/>
        </w:rPr>
      </w:pPr>
    </w:p>
    <w:p w14:paraId="67BD3D66" w14:textId="77777777" w:rsidR="006A416E" w:rsidRDefault="006A416E" w:rsidP="006A416E">
      <w:pPr>
        <w:rPr>
          <w:color w:val="999999"/>
          <w:sz w:val="18"/>
          <w:szCs w:val="18"/>
        </w:rPr>
      </w:pPr>
    </w:p>
    <w:p w14:paraId="50F140C1" w14:textId="77777777" w:rsidR="006A416E" w:rsidRDefault="006A416E" w:rsidP="006A416E">
      <w:pPr>
        <w:rPr>
          <w:color w:val="999999"/>
          <w:sz w:val="18"/>
          <w:szCs w:val="18"/>
        </w:rPr>
      </w:pPr>
    </w:p>
    <w:p w14:paraId="1915D2FC" w14:textId="77777777" w:rsidR="006A416E" w:rsidRDefault="006A416E" w:rsidP="006A416E">
      <w:pPr>
        <w:rPr>
          <w:color w:val="999999"/>
          <w:sz w:val="18"/>
          <w:szCs w:val="18"/>
        </w:rPr>
      </w:pPr>
    </w:p>
    <w:p w14:paraId="76FC4C0E" w14:textId="77777777" w:rsidR="006A416E" w:rsidRDefault="006A416E" w:rsidP="006A416E">
      <w:pPr>
        <w:rPr>
          <w:color w:val="999999"/>
          <w:sz w:val="18"/>
          <w:szCs w:val="18"/>
        </w:rPr>
      </w:pPr>
    </w:p>
    <w:p w14:paraId="0FABFE95" w14:textId="77777777" w:rsidR="006A416E" w:rsidRDefault="006A416E" w:rsidP="006A416E">
      <w:pPr>
        <w:rPr>
          <w:color w:val="999999"/>
          <w:sz w:val="18"/>
          <w:szCs w:val="18"/>
        </w:rPr>
      </w:pPr>
    </w:p>
    <w:p w14:paraId="77C23F16" w14:textId="77777777" w:rsidR="006A416E" w:rsidRDefault="006A416E" w:rsidP="006A416E">
      <w:pPr>
        <w:rPr>
          <w:color w:val="999999"/>
          <w:sz w:val="18"/>
          <w:szCs w:val="18"/>
        </w:rPr>
      </w:pPr>
    </w:p>
    <w:p w14:paraId="4982A30A" w14:textId="77777777" w:rsidR="006A416E" w:rsidRDefault="006A416E" w:rsidP="006A416E">
      <w:pPr>
        <w:rPr>
          <w:color w:val="999999"/>
          <w:sz w:val="18"/>
          <w:szCs w:val="18"/>
        </w:rPr>
      </w:pPr>
    </w:p>
    <w:p w14:paraId="55F314F5" w14:textId="77777777" w:rsidR="006A416E" w:rsidRDefault="006A416E" w:rsidP="006A416E">
      <w:pPr>
        <w:rPr>
          <w:color w:val="999999"/>
          <w:sz w:val="18"/>
          <w:szCs w:val="18"/>
        </w:rPr>
      </w:pPr>
    </w:p>
    <w:p w14:paraId="37609ACB" w14:textId="77777777" w:rsidR="006A416E" w:rsidRDefault="006A416E" w:rsidP="006A416E">
      <w:pPr>
        <w:rPr>
          <w:color w:val="999999"/>
          <w:sz w:val="18"/>
          <w:szCs w:val="18"/>
        </w:rPr>
      </w:pPr>
    </w:p>
    <w:p w14:paraId="18428B90" w14:textId="77777777" w:rsidR="006A416E" w:rsidRDefault="006A416E" w:rsidP="006A416E">
      <w:pPr>
        <w:rPr>
          <w:color w:val="999999"/>
          <w:sz w:val="18"/>
          <w:szCs w:val="18"/>
        </w:rPr>
      </w:pPr>
    </w:p>
    <w:p w14:paraId="72B5DAA2" w14:textId="77777777" w:rsidR="006A416E" w:rsidRDefault="006A416E" w:rsidP="006A416E">
      <w:pPr>
        <w:rPr>
          <w:color w:val="999999"/>
          <w:sz w:val="18"/>
          <w:szCs w:val="18"/>
        </w:rPr>
      </w:pPr>
    </w:p>
    <w:p w14:paraId="7773B020" w14:textId="77777777" w:rsidR="006A416E" w:rsidRDefault="006A416E" w:rsidP="006A416E">
      <w:pPr>
        <w:rPr>
          <w:color w:val="999999"/>
          <w:sz w:val="18"/>
          <w:szCs w:val="18"/>
        </w:rPr>
      </w:pPr>
    </w:p>
    <w:p w14:paraId="15D87938" w14:textId="77777777" w:rsidR="006A416E" w:rsidRDefault="006A416E" w:rsidP="006A416E">
      <w:pPr>
        <w:rPr>
          <w:color w:val="999999"/>
          <w:sz w:val="18"/>
          <w:szCs w:val="18"/>
        </w:rPr>
      </w:pPr>
    </w:p>
    <w:p w14:paraId="53BF381F" w14:textId="77777777" w:rsidR="006A416E" w:rsidRDefault="006A416E" w:rsidP="006A416E">
      <w:pPr>
        <w:rPr>
          <w:color w:val="999999"/>
          <w:sz w:val="18"/>
          <w:szCs w:val="18"/>
        </w:rPr>
      </w:pPr>
    </w:p>
    <w:p w14:paraId="41981166" w14:textId="77777777" w:rsidR="006A416E" w:rsidRDefault="006A416E" w:rsidP="006A416E">
      <w:pPr>
        <w:rPr>
          <w:color w:val="999999"/>
          <w:sz w:val="18"/>
          <w:szCs w:val="18"/>
        </w:rPr>
      </w:pPr>
    </w:p>
    <w:p w14:paraId="144F0269" w14:textId="77777777" w:rsidR="006A416E" w:rsidRDefault="006A416E" w:rsidP="006A416E">
      <w:pPr>
        <w:rPr>
          <w:color w:val="999999"/>
          <w:sz w:val="18"/>
          <w:szCs w:val="18"/>
        </w:rPr>
      </w:pPr>
    </w:p>
    <w:p w14:paraId="73CE6668" w14:textId="77777777" w:rsidR="006A416E" w:rsidRDefault="006A416E" w:rsidP="006A416E">
      <w:pPr>
        <w:rPr>
          <w:color w:val="999999"/>
          <w:sz w:val="18"/>
          <w:szCs w:val="18"/>
        </w:rPr>
      </w:pPr>
    </w:p>
    <w:p w14:paraId="1709BA98" w14:textId="77777777" w:rsidR="006A416E" w:rsidRDefault="006A416E" w:rsidP="006A416E">
      <w:pPr>
        <w:rPr>
          <w:color w:val="999999"/>
          <w:sz w:val="18"/>
          <w:szCs w:val="18"/>
        </w:rPr>
      </w:pPr>
    </w:p>
    <w:p w14:paraId="49B690D2" w14:textId="77777777" w:rsidR="006A416E" w:rsidRDefault="006A416E" w:rsidP="006A416E">
      <w:pPr>
        <w:rPr>
          <w:color w:val="999999"/>
          <w:sz w:val="18"/>
          <w:szCs w:val="18"/>
        </w:rPr>
      </w:pPr>
    </w:p>
    <w:p w14:paraId="29E9FC09" w14:textId="77777777" w:rsidR="006A416E" w:rsidRDefault="006A416E" w:rsidP="006A416E">
      <w:pPr>
        <w:rPr>
          <w:color w:val="999999"/>
          <w:sz w:val="18"/>
          <w:szCs w:val="18"/>
        </w:rPr>
      </w:pPr>
    </w:p>
    <w:p w14:paraId="5DB174CA" w14:textId="183EE2D7" w:rsidR="004D43E4" w:rsidRPr="006A416E" w:rsidRDefault="004D43E4" w:rsidP="006A416E">
      <w:pPr>
        <w:jc w:val="both"/>
        <w:rPr>
          <w:i/>
          <w:color w:val="999999"/>
          <w:sz w:val="14"/>
          <w:szCs w:val="14"/>
        </w:rPr>
      </w:pPr>
    </w:p>
    <w:sectPr w:rsidR="004D43E4" w:rsidRPr="006A416E" w:rsidSect="006A416E">
      <w:headerReference w:type="default" r:id="rId12"/>
      <w:footerReference w:type="default" r:id="rId13"/>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128EF" w14:textId="77777777" w:rsidR="00176339" w:rsidRDefault="00176339" w:rsidP="006A416E">
      <w:pPr>
        <w:spacing w:line="240" w:lineRule="auto"/>
      </w:pPr>
      <w:r>
        <w:separator/>
      </w:r>
    </w:p>
  </w:endnote>
  <w:endnote w:type="continuationSeparator" w:id="0">
    <w:p w14:paraId="40283117" w14:textId="77777777" w:rsidR="00176339" w:rsidRDefault="00176339" w:rsidP="006A4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B898" w14:textId="519C5AB5" w:rsidR="006A416E" w:rsidRPr="006A416E" w:rsidRDefault="006A416E" w:rsidP="006A416E">
    <w:pPr>
      <w:jc w:val="right"/>
    </w:pPr>
    <w:r>
      <w:fldChar w:fldCharType="begin"/>
    </w:r>
    <w:r>
      <w:instrText>PAGE</w:instrText>
    </w:r>
    <w:r>
      <w:fldChar w:fldCharType="separate"/>
    </w:r>
    <w:r>
      <w:rPr>
        <w:noProof/>
      </w:rPr>
      <w:t>1</w:t>
    </w:r>
    <w:r>
      <w:fldChar w:fldCharType="end"/>
    </w:r>
  </w:p>
  <w:p w14:paraId="5C8E6101" w14:textId="77777777" w:rsidR="006A416E" w:rsidRDefault="006A416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2C661" w14:textId="77777777" w:rsidR="00176339" w:rsidRDefault="00176339" w:rsidP="006A416E">
      <w:pPr>
        <w:spacing w:line="240" w:lineRule="auto"/>
      </w:pPr>
      <w:r>
        <w:separator/>
      </w:r>
    </w:p>
  </w:footnote>
  <w:footnote w:type="continuationSeparator" w:id="0">
    <w:p w14:paraId="47868476" w14:textId="77777777" w:rsidR="00176339" w:rsidRDefault="00176339" w:rsidP="006A41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785A7" w14:textId="2D9DDC35" w:rsidR="006A416E" w:rsidRPr="006A416E" w:rsidRDefault="006A416E" w:rsidP="006A416E">
    <w:pPr>
      <w:tabs>
        <w:tab w:val="left" w:pos="5486"/>
      </w:tabs>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90584"/>
    <w:multiLevelType w:val="multilevel"/>
    <w:tmpl w:val="7A30F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961077"/>
    <w:multiLevelType w:val="multilevel"/>
    <w:tmpl w:val="992A5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204403"/>
    <w:multiLevelType w:val="multilevel"/>
    <w:tmpl w:val="D772C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8C1057"/>
    <w:multiLevelType w:val="multilevel"/>
    <w:tmpl w:val="3754F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5B217C"/>
    <w:multiLevelType w:val="multilevel"/>
    <w:tmpl w:val="B6E2B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700F53"/>
    <w:multiLevelType w:val="multilevel"/>
    <w:tmpl w:val="0FACA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210468"/>
    <w:multiLevelType w:val="multilevel"/>
    <w:tmpl w:val="5B6A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4465449">
    <w:abstractNumId w:val="3"/>
  </w:num>
  <w:num w:numId="2" w16cid:durableId="1807090836">
    <w:abstractNumId w:val="6"/>
  </w:num>
  <w:num w:numId="3" w16cid:durableId="1327126369">
    <w:abstractNumId w:val="2"/>
  </w:num>
  <w:num w:numId="4" w16cid:durableId="46075561">
    <w:abstractNumId w:val="0"/>
  </w:num>
  <w:num w:numId="5" w16cid:durableId="428240484">
    <w:abstractNumId w:val="4"/>
  </w:num>
  <w:num w:numId="6" w16cid:durableId="1655986385">
    <w:abstractNumId w:val="1"/>
  </w:num>
  <w:num w:numId="7" w16cid:durableId="402338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6E"/>
    <w:rsid w:val="000C236A"/>
    <w:rsid w:val="00176339"/>
    <w:rsid w:val="00353351"/>
    <w:rsid w:val="003B26F7"/>
    <w:rsid w:val="00406A32"/>
    <w:rsid w:val="00427987"/>
    <w:rsid w:val="004D43E4"/>
    <w:rsid w:val="006A416E"/>
    <w:rsid w:val="00754943"/>
    <w:rsid w:val="009B4711"/>
    <w:rsid w:val="00BA6D12"/>
    <w:rsid w:val="00C829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55AC"/>
  <w15:chartTrackingRefBased/>
  <w15:docId w15:val="{3034A768-48A2-8944-9EDD-92CAFBBD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416E"/>
    <w:pPr>
      <w:spacing w:after="0" w:line="276" w:lineRule="auto"/>
    </w:pPr>
    <w:rPr>
      <w:rFonts w:ascii="Arial" w:eastAsia="Arial" w:hAnsi="Arial" w:cs="Arial"/>
      <w:kern w:val="0"/>
      <w:sz w:val="22"/>
      <w:szCs w:val="22"/>
      <w:lang w:val="nl" w:eastAsia="nl-NL"/>
      <w14:ligatures w14:val="none"/>
    </w:rPr>
  </w:style>
  <w:style w:type="paragraph" w:styleId="Kop1">
    <w:name w:val="heading 1"/>
    <w:basedOn w:val="Standaard"/>
    <w:next w:val="Standaard"/>
    <w:link w:val="Kop1Char"/>
    <w:uiPriority w:val="9"/>
    <w:qFormat/>
    <w:rsid w:val="006A4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4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41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41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41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41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41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41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41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41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41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41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41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41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41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41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41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416E"/>
    <w:rPr>
      <w:rFonts w:eastAsiaTheme="majorEastAsia" w:cstheme="majorBidi"/>
      <w:color w:val="272727" w:themeColor="text1" w:themeTint="D8"/>
    </w:rPr>
  </w:style>
  <w:style w:type="paragraph" w:styleId="Titel">
    <w:name w:val="Title"/>
    <w:basedOn w:val="Standaard"/>
    <w:next w:val="Standaard"/>
    <w:link w:val="TitelChar"/>
    <w:uiPriority w:val="10"/>
    <w:qFormat/>
    <w:rsid w:val="006A4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41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41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41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41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416E"/>
    <w:rPr>
      <w:i/>
      <w:iCs/>
      <w:color w:val="404040" w:themeColor="text1" w:themeTint="BF"/>
    </w:rPr>
  </w:style>
  <w:style w:type="paragraph" w:styleId="Lijstalinea">
    <w:name w:val="List Paragraph"/>
    <w:basedOn w:val="Standaard"/>
    <w:uiPriority w:val="34"/>
    <w:qFormat/>
    <w:rsid w:val="006A416E"/>
    <w:pPr>
      <w:ind w:left="720"/>
      <w:contextualSpacing/>
    </w:pPr>
  </w:style>
  <w:style w:type="character" w:styleId="Intensievebenadrukking">
    <w:name w:val="Intense Emphasis"/>
    <w:basedOn w:val="Standaardalinea-lettertype"/>
    <w:uiPriority w:val="21"/>
    <w:qFormat/>
    <w:rsid w:val="006A416E"/>
    <w:rPr>
      <w:i/>
      <w:iCs/>
      <w:color w:val="0F4761" w:themeColor="accent1" w:themeShade="BF"/>
    </w:rPr>
  </w:style>
  <w:style w:type="paragraph" w:styleId="Duidelijkcitaat">
    <w:name w:val="Intense Quote"/>
    <w:basedOn w:val="Standaard"/>
    <w:next w:val="Standaard"/>
    <w:link w:val="DuidelijkcitaatChar"/>
    <w:uiPriority w:val="30"/>
    <w:qFormat/>
    <w:rsid w:val="006A4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416E"/>
    <w:rPr>
      <w:i/>
      <w:iCs/>
      <w:color w:val="0F4761" w:themeColor="accent1" w:themeShade="BF"/>
    </w:rPr>
  </w:style>
  <w:style w:type="character" w:styleId="Intensieveverwijzing">
    <w:name w:val="Intense Reference"/>
    <w:basedOn w:val="Standaardalinea-lettertype"/>
    <w:uiPriority w:val="32"/>
    <w:qFormat/>
    <w:rsid w:val="006A416E"/>
    <w:rPr>
      <w:b/>
      <w:bCs/>
      <w:smallCaps/>
      <w:color w:val="0F4761" w:themeColor="accent1" w:themeShade="BF"/>
      <w:spacing w:val="5"/>
    </w:rPr>
  </w:style>
  <w:style w:type="paragraph" w:styleId="Koptekst">
    <w:name w:val="header"/>
    <w:basedOn w:val="Standaard"/>
    <w:link w:val="KoptekstChar"/>
    <w:uiPriority w:val="99"/>
    <w:unhideWhenUsed/>
    <w:rsid w:val="006A41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416E"/>
    <w:rPr>
      <w:rFonts w:ascii="Arial" w:eastAsia="Arial" w:hAnsi="Arial" w:cs="Arial"/>
      <w:kern w:val="0"/>
      <w:sz w:val="22"/>
      <w:szCs w:val="22"/>
      <w:lang w:val="nl" w:eastAsia="nl-NL"/>
      <w14:ligatures w14:val="none"/>
    </w:rPr>
  </w:style>
  <w:style w:type="paragraph" w:styleId="Voettekst">
    <w:name w:val="footer"/>
    <w:basedOn w:val="Standaard"/>
    <w:link w:val="VoettekstChar"/>
    <w:uiPriority w:val="99"/>
    <w:unhideWhenUsed/>
    <w:rsid w:val="006A41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416E"/>
    <w:rPr>
      <w:rFonts w:ascii="Arial" w:eastAsia="Arial" w:hAnsi="Arial" w:cs="Arial"/>
      <w:kern w:val="0"/>
      <w:sz w:val="22"/>
      <w:szCs w:val="22"/>
      <w:lang w:val="nl" w:eastAsia="nl-NL"/>
      <w14:ligatures w14:val="none"/>
    </w:rPr>
  </w:style>
  <w:style w:type="character" w:styleId="Hyperlink">
    <w:name w:val="Hyperlink"/>
    <w:basedOn w:val="Standaardalinea-lettertype"/>
    <w:uiPriority w:val="99"/>
    <w:unhideWhenUsed/>
    <w:rsid w:val="00754943"/>
    <w:rPr>
      <w:color w:val="467886" w:themeColor="hyperlink"/>
      <w:u w:val="single"/>
    </w:rPr>
  </w:style>
  <w:style w:type="character" w:styleId="Onopgelostemelding">
    <w:name w:val="Unresolved Mention"/>
    <w:basedOn w:val="Standaardalinea-lettertype"/>
    <w:uiPriority w:val="99"/>
    <w:semiHidden/>
    <w:unhideWhenUsed/>
    <w:rsid w:val="00754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masol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apd-gba.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gevensbeschermingsautoriteit.be/burger" TargetMode="External"/><Relationship Id="rId4" Type="http://schemas.openxmlformats.org/officeDocument/2006/relationships/webSettings" Target="webSettings.xml"/><Relationship Id="rId9" Type="http://schemas.openxmlformats.org/officeDocument/2006/relationships/hyperlink" Target="mailto:info@in2-trading.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5674</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Ekeren</dc:creator>
  <cp:keywords/>
  <dc:description/>
  <cp:lastModifiedBy>Tycho van Ekeren | Dormio Resorts &amp; Hotels</cp:lastModifiedBy>
  <cp:revision>2</cp:revision>
  <dcterms:created xsi:type="dcterms:W3CDTF">2026-01-20T14:33:00Z</dcterms:created>
  <dcterms:modified xsi:type="dcterms:W3CDTF">2026-01-20T14:33:00Z</dcterms:modified>
</cp:coreProperties>
</file>